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3077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450A3027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32E629BA" w14:textId="77777777" w:rsidR="00047822" w:rsidRPr="00047822" w:rsidRDefault="00047822" w:rsidP="00047822"/>
    <w:p w14:paraId="42DB8B1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7B73552E" w14:textId="77777777" w:rsidR="00F72EAC" w:rsidRPr="00A15563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A15563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A15563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F72EAC" w:rsidRPr="00A15563">
          <w:rPr>
            <w:rStyle w:val="Hipercze"/>
            <w:rFonts w:ascii="Verdana" w:hAnsi="Verdana"/>
            <w:sz w:val="20"/>
            <w:szCs w:val="20"/>
          </w:rPr>
          <w:t>pkraj@gddkia.gov.pl</w:t>
        </w:r>
      </w:hyperlink>
    </w:p>
    <w:p w14:paraId="1297BA87" w14:textId="0B07B993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F72EAC" w:rsidRPr="00F72EAC">
        <w:rPr>
          <w:rFonts w:ascii="Verdana" w:hAnsi="Verdana"/>
          <w:b/>
          <w:sz w:val="20"/>
          <w:szCs w:val="20"/>
        </w:rPr>
        <w:t>O/KI.Z-4.2431.</w:t>
      </w:r>
      <w:r w:rsidR="004E3137">
        <w:rPr>
          <w:rFonts w:ascii="Verdana" w:hAnsi="Verdana"/>
          <w:b/>
          <w:sz w:val="20"/>
          <w:szCs w:val="20"/>
        </w:rPr>
        <w:t>4</w:t>
      </w:r>
      <w:r w:rsidR="00F72EAC" w:rsidRPr="00F72EAC">
        <w:rPr>
          <w:rFonts w:ascii="Verdana" w:hAnsi="Verdana"/>
          <w:b/>
          <w:sz w:val="20"/>
          <w:szCs w:val="20"/>
        </w:rPr>
        <w:t>.202</w:t>
      </w:r>
      <w:r w:rsidR="006528D4">
        <w:rPr>
          <w:rFonts w:ascii="Verdana" w:hAnsi="Verdana"/>
          <w:b/>
          <w:sz w:val="20"/>
          <w:szCs w:val="20"/>
        </w:rPr>
        <w:t>5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56D9AAAE" w14:textId="1A753098" w:rsidR="00A15563" w:rsidRPr="00A15563" w:rsidRDefault="00A15563" w:rsidP="00A15563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nie </w:t>
      </w:r>
      <w:r w:rsidRPr="000975F0">
        <w:rPr>
          <w:rFonts w:ascii="Verdana" w:hAnsi="Verdana"/>
          <w:sz w:val="20"/>
          <w:szCs w:val="20"/>
        </w:rPr>
        <w:t>dopuszcza składani</w:t>
      </w:r>
      <w:r>
        <w:rPr>
          <w:rFonts w:ascii="Verdana" w:hAnsi="Verdana"/>
          <w:sz w:val="20"/>
          <w:szCs w:val="20"/>
        </w:rPr>
        <w:t>e</w:t>
      </w:r>
      <w:r w:rsidRPr="000975F0">
        <w:rPr>
          <w:rFonts w:ascii="Verdana" w:hAnsi="Verdana"/>
          <w:sz w:val="20"/>
          <w:szCs w:val="20"/>
        </w:rPr>
        <w:t xml:space="preserve"> ofert częściowych</w:t>
      </w:r>
      <w:r>
        <w:rPr>
          <w:rFonts w:ascii="Verdana" w:hAnsi="Verdana"/>
          <w:sz w:val="20"/>
          <w:szCs w:val="20"/>
        </w:rPr>
        <w:t>.</w:t>
      </w:r>
    </w:p>
    <w:p w14:paraId="3DE6B417" w14:textId="14AD491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5697B43D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4EA78DB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022B243B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4C19A787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F3CB37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26BCFF3F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3B98DDC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728085C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47996B34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63B2750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04107F4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69DAF72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0477E83" w14:textId="145252EA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7E58DEB6" w14:textId="77777777" w:rsidR="009B323E" w:rsidRPr="00DE1B31" w:rsidRDefault="009B323E" w:rsidP="009B323E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Oferta musi być sporządzona w języku polskim.</w:t>
      </w:r>
    </w:p>
    <w:p w14:paraId="3264EEDE" w14:textId="77777777" w:rsidR="009B323E" w:rsidRPr="00623CAE" w:rsidRDefault="009B323E" w:rsidP="009B323E">
      <w:pPr>
        <w:spacing w:line="276" w:lineRule="auto"/>
        <w:ind w:left="426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Wszystkie dokumenty i oświadczenia sporządzone w języku obcym muszą być złożone wraz z tłumaczeniem na język polski, poświadczonym przez Wykonawcę. W przypadku braku tłumaczeń złożonych dokumentów na język polski lub w razie wątpliwości Zamawiający wezwie Wykonawcę do uzupełnienia tłumaczenia.</w:t>
      </w:r>
    </w:p>
    <w:p w14:paraId="652C9323" w14:textId="77777777" w:rsidR="009B323E" w:rsidRPr="00623CAE" w:rsidRDefault="009B323E" w:rsidP="009B323E">
      <w:pPr>
        <w:spacing w:line="276" w:lineRule="auto"/>
        <w:ind w:left="426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 xml:space="preserve">Oferta musi być podpisana przez osoby upoważnione do reprezentowania Wykonawcy. </w:t>
      </w:r>
    </w:p>
    <w:p w14:paraId="7A159368" w14:textId="77777777" w:rsidR="009B323E" w:rsidRPr="00DE1B31" w:rsidRDefault="009B323E" w:rsidP="009B323E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Zamawiający nie ponosi odpowiedzialności za wysłanie przez Wykonawcę oferty w postaci elektronicznej niezaakceptowanej przez upoważnione osoby. Taka oferta jest wiążąca dla Zamawiającego i Wykonawcy.</w:t>
      </w:r>
    </w:p>
    <w:p w14:paraId="28C4F9FD" w14:textId="77777777" w:rsidR="009B323E" w:rsidRPr="00DE1B31" w:rsidRDefault="009B323E" w:rsidP="009B32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Verdana" w:hAnsi="Verdana"/>
          <w:sz w:val="20"/>
          <w:szCs w:val="20"/>
          <w:lang w:eastAsia="en-US"/>
        </w:rPr>
      </w:pPr>
      <w:r w:rsidRPr="00DE1B31">
        <w:rPr>
          <w:rFonts w:ascii="Verdana" w:hAnsi="Verdana"/>
          <w:sz w:val="20"/>
          <w:szCs w:val="20"/>
          <w:lang w:eastAsia="en-US"/>
        </w:rPr>
        <w:t>Do spraw nieuregulowanych w niniejszych warunkach udziału w postepowaniu mają zastosowanie przepisy Kodeksu Cywilnego.</w:t>
      </w:r>
    </w:p>
    <w:p w14:paraId="27B72678" w14:textId="77777777" w:rsidR="009B323E" w:rsidRPr="00623CAE" w:rsidRDefault="009B323E" w:rsidP="009B323E">
      <w:pPr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14:paraId="35439FDE" w14:textId="77777777" w:rsidR="009B323E" w:rsidRPr="00047822" w:rsidRDefault="009B323E" w:rsidP="009B323E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sectPr w:rsidR="009B323E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4E3137"/>
    <w:rsid w:val="005C153C"/>
    <w:rsid w:val="006528D4"/>
    <w:rsid w:val="00655F57"/>
    <w:rsid w:val="00707D2F"/>
    <w:rsid w:val="0087341C"/>
    <w:rsid w:val="00982C8C"/>
    <w:rsid w:val="009B323E"/>
    <w:rsid w:val="009C59E7"/>
    <w:rsid w:val="00A15563"/>
    <w:rsid w:val="00A84E12"/>
    <w:rsid w:val="00A85473"/>
    <w:rsid w:val="00BA39EA"/>
    <w:rsid w:val="00C72D07"/>
    <w:rsid w:val="00CA66B4"/>
    <w:rsid w:val="00D731F4"/>
    <w:rsid w:val="00D7431D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C037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k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Kraj Piotr</cp:lastModifiedBy>
  <cp:revision>14</cp:revision>
  <dcterms:created xsi:type="dcterms:W3CDTF">2022-08-01T11:15:00Z</dcterms:created>
  <dcterms:modified xsi:type="dcterms:W3CDTF">2025-05-22T12:38:00Z</dcterms:modified>
</cp:coreProperties>
</file>